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6217" w14:textId="77777777" w:rsidR="008A513D" w:rsidRDefault="00F05BB7">
      <w:pPr>
        <w:spacing w:beforeAutospacing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MAHIČNO</w:t>
      </w:r>
    </w:p>
    <w:p w14:paraId="46CFCB5F" w14:textId="77777777" w:rsidR="008A513D" w:rsidRDefault="00F05BB7">
      <w:pPr>
        <w:spacing w:beforeAutospacing="0" w:afterAutospacing="0"/>
        <w:ind w:firstLine="14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Mahićno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122</w:t>
      </w:r>
    </w:p>
    <w:p w14:paraId="2CB9CC23" w14:textId="77777777" w:rsidR="008A513D" w:rsidRDefault="00F05BB7">
      <w:pPr>
        <w:spacing w:beforeAutospacing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47000 Karlovac</w:t>
      </w:r>
    </w:p>
    <w:p w14:paraId="6ED91F46" w14:textId="77777777" w:rsidR="008A513D" w:rsidRDefault="00F05BB7">
      <w:pPr>
        <w:spacing w:beforeAutospacing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Šifra škole: 04-034-008</w:t>
      </w:r>
    </w:p>
    <w:p w14:paraId="1A91A1FD" w14:textId="77777777" w:rsidR="008A513D" w:rsidRDefault="00F05BB7">
      <w:pPr>
        <w:spacing w:beforeAutospacing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Tel./fax.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047/651-088</w:t>
      </w:r>
    </w:p>
    <w:p w14:paraId="60002D91" w14:textId="77777777" w:rsidR="008A513D" w:rsidRDefault="00F05BB7">
      <w:pPr>
        <w:spacing w:beforeAutospacing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047/651-090</w:t>
      </w:r>
    </w:p>
    <w:p w14:paraId="01E0F889" w14:textId="77777777" w:rsidR="008A513D" w:rsidRDefault="00F05BB7">
      <w:pPr>
        <w:spacing w:beforeAutospacing="0" w:afterAutospacing="0"/>
        <w:ind w:firstLine="142"/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6">
        <w:r>
          <w:rPr>
            <w:rStyle w:val="Internetskapoveznica"/>
            <w:rFonts w:asciiTheme="minorHAnsi" w:hAnsiTheme="minorHAnsi" w:cstheme="minorHAnsi"/>
            <w:sz w:val="22"/>
            <w:szCs w:val="22"/>
          </w:rPr>
          <w:t>ured@os-mahicno.skole.hr</w:t>
        </w:r>
      </w:hyperlink>
    </w:p>
    <w:p w14:paraId="2EAB3F9E" w14:textId="5AC7EF41" w:rsidR="008A513D" w:rsidRDefault="00F05BB7">
      <w:pPr>
        <w:spacing w:beforeAutospacing="0" w:afterAutospacing="0"/>
        <w:ind w:firstLine="142"/>
      </w:pPr>
      <w:r>
        <w:rPr>
          <w:rFonts w:asciiTheme="minorHAnsi" w:hAnsiTheme="minorHAnsi" w:cstheme="minorHAnsi"/>
          <w:sz w:val="22"/>
          <w:szCs w:val="22"/>
        </w:rPr>
        <w:t xml:space="preserve">Klasa: </w:t>
      </w:r>
      <w:r w:rsidR="002672F9">
        <w:rPr>
          <w:rFonts w:asciiTheme="minorHAnsi" w:hAnsiTheme="minorHAnsi" w:cstheme="minorHAnsi"/>
          <w:sz w:val="22"/>
          <w:szCs w:val="22"/>
        </w:rPr>
        <w:t>602-21/22-01/2</w:t>
      </w:r>
    </w:p>
    <w:p w14:paraId="7AB44B71" w14:textId="768DB013" w:rsidR="008A513D" w:rsidRDefault="00F05BB7">
      <w:pPr>
        <w:spacing w:beforeAutospacing="0" w:afterAutospacing="0"/>
        <w:ind w:firstLine="142"/>
      </w:pPr>
      <w:proofErr w:type="spellStart"/>
      <w:r>
        <w:rPr>
          <w:rFonts w:asciiTheme="minorHAnsi" w:hAnsiTheme="minorHAnsi" w:cstheme="minorHAnsi"/>
          <w:sz w:val="22"/>
          <w:szCs w:val="22"/>
        </w:rPr>
        <w:t>Urbroj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672F9">
        <w:rPr>
          <w:rFonts w:asciiTheme="minorHAnsi" w:hAnsiTheme="minorHAnsi" w:cstheme="minorHAnsi"/>
          <w:sz w:val="22"/>
          <w:szCs w:val="22"/>
        </w:rPr>
        <w:t>2133-93-22-01</w:t>
      </w:r>
      <w:bookmarkStart w:id="0" w:name="_GoBack"/>
      <w:bookmarkEnd w:id="0"/>
    </w:p>
    <w:p w14:paraId="71BF23FC" w14:textId="023E9EA3" w:rsidR="008A513D" w:rsidRDefault="00F05BB7">
      <w:pPr>
        <w:spacing w:beforeAutospacing="0" w:afterAutospacing="0"/>
        <w:ind w:firstLine="142"/>
      </w:pPr>
      <w:proofErr w:type="spellStart"/>
      <w:r>
        <w:rPr>
          <w:rFonts w:asciiTheme="minorHAnsi" w:hAnsiTheme="minorHAnsi" w:cstheme="minorHAnsi"/>
          <w:sz w:val="22"/>
          <w:szCs w:val="22"/>
        </w:rPr>
        <w:t>Mahićno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70A21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.</w:t>
      </w:r>
      <w:r w:rsidR="00970A2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.20</w:t>
      </w:r>
      <w:r w:rsidR="00970A21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>.g.</w:t>
      </w:r>
    </w:p>
    <w:p w14:paraId="4CD47727" w14:textId="77777777" w:rsidR="008A513D" w:rsidRDefault="00F05BB7">
      <w:pPr>
        <w:spacing w:before="280" w:after="280"/>
        <w:ind w:left="2831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Z A P I S N I K</w:t>
      </w:r>
    </w:p>
    <w:p w14:paraId="2F57B2BE" w14:textId="6EDB7FB1" w:rsidR="008A513D" w:rsidRDefault="00970A21" w:rsidP="00970A2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70A21">
        <w:rPr>
          <w:rFonts w:asciiTheme="minorHAnsi" w:hAnsiTheme="minorHAnsi" w:cstheme="minorHAnsi"/>
          <w:sz w:val="22"/>
          <w:szCs w:val="22"/>
        </w:rPr>
        <w:t xml:space="preserve">sa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70A21">
        <w:rPr>
          <w:rFonts w:asciiTheme="minorHAnsi" w:hAnsiTheme="minorHAnsi" w:cstheme="minorHAnsi"/>
          <w:sz w:val="22"/>
          <w:szCs w:val="22"/>
        </w:rPr>
        <w:t xml:space="preserve">. sastanka Povjerenstava za  provedbu javnog poziva i izbor najpovoljnije ponude za višednevnu </w:t>
      </w:r>
      <w:proofErr w:type="spellStart"/>
      <w:r w:rsidRPr="00970A21">
        <w:rPr>
          <w:rFonts w:asciiTheme="minorHAnsi" w:hAnsiTheme="minorHAnsi" w:cstheme="minorHAnsi"/>
          <w:sz w:val="22"/>
          <w:szCs w:val="22"/>
        </w:rPr>
        <w:t>izvanučioničku</w:t>
      </w:r>
      <w:proofErr w:type="spellEnd"/>
      <w:r w:rsidRPr="00970A21">
        <w:rPr>
          <w:rFonts w:asciiTheme="minorHAnsi" w:hAnsiTheme="minorHAnsi" w:cstheme="minorHAnsi"/>
          <w:sz w:val="22"/>
          <w:szCs w:val="22"/>
        </w:rPr>
        <w:t xml:space="preserve"> nastavu (ekskurziju) učenika 7.a, 7.b, 8.a i 8.b razrednog odjela održanog 16.</w:t>
      </w:r>
      <w:r w:rsidR="00A7331C">
        <w:rPr>
          <w:rFonts w:asciiTheme="minorHAnsi" w:hAnsiTheme="minorHAnsi" w:cstheme="minorHAnsi"/>
          <w:sz w:val="22"/>
          <w:szCs w:val="22"/>
        </w:rPr>
        <w:t>3</w:t>
      </w:r>
      <w:r w:rsidRPr="00970A21">
        <w:rPr>
          <w:rFonts w:asciiTheme="minorHAnsi" w:hAnsiTheme="minorHAnsi" w:cstheme="minorHAnsi"/>
          <w:sz w:val="22"/>
          <w:szCs w:val="22"/>
        </w:rPr>
        <w:t xml:space="preserve">.2022. godine u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970A21">
        <w:rPr>
          <w:rFonts w:asciiTheme="minorHAnsi" w:hAnsiTheme="minorHAnsi" w:cstheme="minorHAnsi"/>
          <w:sz w:val="22"/>
          <w:szCs w:val="22"/>
        </w:rPr>
        <w:t xml:space="preserve">16.00 sati u informatičkoj učionici Osnovne škole </w:t>
      </w:r>
      <w:proofErr w:type="spellStart"/>
      <w:r w:rsidRPr="00970A21">
        <w:rPr>
          <w:rFonts w:asciiTheme="minorHAnsi" w:hAnsiTheme="minorHAnsi" w:cstheme="minorHAnsi"/>
          <w:sz w:val="22"/>
          <w:szCs w:val="22"/>
        </w:rPr>
        <w:t>Mahično</w:t>
      </w:r>
      <w:proofErr w:type="spellEnd"/>
    </w:p>
    <w:p w14:paraId="3D4B4E7E" w14:textId="77777777" w:rsidR="00970A21" w:rsidRPr="00970A21" w:rsidRDefault="00970A21" w:rsidP="00970A21">
      <w:pPr>
        <w:spacing w:before="100" w:after="100" w:line="360" w:lineRule="auto"/>
        <w:ind w:firstLine="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970A21">
        <w:rPr>
          <w:rFonts w:asciiTheme="minorHAnsi" w:hAnsiTheme="minorHAnsi" w:cstheme="minorHAnsi"/>
          <w:sz w:val="22"/>
          <w:szCs w:val="22"/>
        </w:rPr>
        <w:t>Sastanku su nazočni članovi Povjerenstva</w:t>
      </w:r>
      <w:r w:rsidRPr="00970A2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:</w:t>
      </w:r>
    </w:p>
    <w:p w14:paraId="0D0F14D6" w14:textId="77777777" w:rsidR="00970A21" w:rsidRPr="00970A21" w:rsidRDefault="00970A21" w:rsidP="00970A21">
      <w:pPr>
        <w:numPr>
          <w:ilvl w:val="0"/>
          <w:numId w:val="5"/>
        </w:numPr>
        <w:spacing w:before="100" w:after="1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Gorana Simić - Vinski, ravnateljica škole – predsjednica Povjerenstva</w:t>
      </w:r>
    </w:p>
    <w:p w14:paraId="169F2026" w14:textId="77777777" w:rsidR="00970A21" w:rsidRPr="00970A21" w:rsidRDefault="00970A21" w:rsidP="00970A21">
      <w:pPr>
        <w:numPr>
          <w:ilvl w:val="0"/>
          <w:numId w:val="5"/>
        </w:numPr>
        <w:spacing w:before="100" w:after="1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Katarina Seljan, razrednica 7.a razreda</w:t>
      </w:r>
    </w:p>
    <w:p w14:paraId="71A11370" w14:textId="77777777" w:rsidR="00970A21" w:rsidRPr="00970A21" w:rsidRDefault="00970A21" w:rsidP="00970A21">
      <w:pPr>
        <w:numPr>
          <w:ilvl w:val="0"/>
          <w:numId w:val="5"/>
        </w:numPr>
        <w:spacing w:before="100" w:after="1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Ljiljana Panjević, razrednica 7.b razreda</w:t>
      </w:r>
    </w:p>
    <w:p w14:paraId="4B73B463" w14:textId="77777777" w:rsidR="00970A21" w:rsidRPr="00970A21" w:rsidRDefault="00970A21" w:rsidP="00970A21">
      <w:pPr>
        <w:numPr>
          <w:ilvl w:val="0"/>
          <w:numId w:val="5"/>
        </w:numPr>
        <w:spacing w:before="100" w:after="1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Katarina Gatarić, razrednica 8.a razreda</w:t>
      </w:r>
    </w:p>
    <w:p w14:paraId="30DC07D1" w14:textId="77777777" w:rsidR="00970A21" w:rsidRPr="00970A21" w:rsidRDefault="00970A21" w:rsidP="00970A21">
      <w:pPr>
        <w:numPr>
          <w:ilvl w:val="0"/>
          <w:numId w:val="5"/>
        </w:numPr>
        <w:spacing w:before="100" w:after="1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Sanja Vuković, razrednica 8.b razreda</w:t>
      </w:r>
    </w:p>
    <w:p w14:paraId="0424AC34" w14:textId="77777777" w:rsidR="00970A21" w:rsidRPr="00970A21" w:rsidRDefault="00970A21" w:rsidP="00970A21">
      <w:pPr>
        <w:numPr>
          <w:ilvl w:val="0"/>
          <w:numId w:val="5"/>
        </w:numPr>
        <w:spacing w:before="100" w:after="1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Andreja </w:t>
      </w:r>
      <w:proofErr w:type="spellStart"/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Jakičić</w:t>
      </w:r>
      <w:proofErr w:type="spellEnd"/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</w:t>
      </w:r>
      <w:bookmarkStart w:id="1" w:name="_Hlk95927157"/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predstavnica roditelja 7.a razreda u Vijeću roditelja</w:t>
      </w:r>
      <w:bookmarkEnd w:id="1"/>
    </w:p>
    <w:p w14:paraId="0DEF011D" w14:textId="77777777" w:rsidR="00970A21" w:rsidRPr="00970A21" w:rsidRDefault="00970A21" w:rsidP="00970A21">
      <w:pPr>
        <w:numPr>
          <w:ilvl w:val="0"/>
          <w:numId w:val="5"/>
        </w:numPr>
        <w:spacing w:before="100" w:after="1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Dinka Slanac, predstavnica roditelja 7.b razreda u Vijeću roditelja</w:t>
      </w:r>
    </w:p>
    <w:p w14:paraId="250A6E2F" w14:textId="77777777" w:rsidR="00970A21" w:rsidRPr="00970A21" w:rsidRDefault="00970A21" w:rsidP="00970A21">
      <w:pPr>
        <w:numPr>
          <w:ilvl w:val="0"/>
          <w:numId w:val="5"/>
        </w:numPr>
        <w:spacing w:before="100" w:after="1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Tanja Ivka, predstavnica roditelja 8.a razreda u Vijeću roditelja</w:t>
      </w:r>
    </w:p>
    <w:p w14:paraId="1C31C0D7" w14:textId="77777777" w:rsidR="00970A21" w:rsidRPr="00970A21" w:rsidRDefault="00970A21" w:rsidP="00970A21">
      <w:pPr>
        <w:numPr>
          <w:ilvl w:val="0"/>
          <w:numId w:val="5"/>
        </w:numPr>
        <w:spacing w:before="100" w:after="1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Željko Magdić, predstavnik roditelja 8.b razreda u Vijeću roditelja</w:t>
      </w:r>
    </w:p>
    <w:p w14:paraId="3BBFC1B0" w14:textId="77777777" w:rsidR="00970A21" w:rsidRPr="00970A21" w:rsidRDefault="00970A21" w:rsidP="00970A21">
      <w:pPr>
        <w:numPr>
          <w:ilvl w:val="0"/>
          <w:numId w:val="5"/>
        </w:numPr>
        <w:spacing w:before="100" w:after="10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Tomislav Rendulić, predstavnik učenika 7.a razreda u Vijeću učenika</w:t>
      </w:r>
    </w:p>
    <w:p w14:paraId="46763EA6" w14:textId="77777777" w:rsidR="00970A21" w:rsidRPr="00970A21" w:rsidRDefault="00970A21" w:rsidP="00970A21">
      <w:pPr>
        <w:numPr>
          <w:ilvl w:val="0"/>
          <w:numId w:val="5"/>
        </w:numPr>
        <w:spacing w:before="100" w:after="10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Anja </w:t>
      </w:r>
      <w:proofErr w:type="spellStart"/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Bišćanić</w:t>
      </w:r>
      <w:proofErr w:type="spellEnd"/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, predstavnica učenika 7.b razreda u Vijeću učenika</w:t>
      </w:r>
    </w:p>
    <w:p w14:paraId="414E4B9C" w14:textId="77777777" w:rsidR="00970A21" w:rsidRPr="00970A21" w:rsidRDefault="00970A21" w:rsidP="00970A21">
      <w:pPr>
        <w:numPr>
          <w:ilvl w:val="0"/>
          <w:numId w:val="5"/>
        </w:numPr>
        <w:spacing w:before="100" w:after="10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Gabriela Vuković, predstavnica 8.a razreda u Vijeću učenika</w:t>
      </w:r>
    </w:p>
    <w:p w14:paraId="73B76953" w14:textId="77777777" w:rsidR="00970A21" w:rsidRPr="00970A21" w:rsidRDefault="00970A21" w:rsidP="00970A21">
      <w:pPr>
        <w:numPr>
          <w:ilvl w:val="0"/>
          <w:numId w:val="5"/>
        </w:numPr>
        <w:spacing w:before="100" w:after="1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0A21">
        <w:rPr>
          <w:rFonts w:asciiTheme="minorHAnsi" w:hAnsiTheme="minorHAnsi" w:cstheme="minorHAnsi"/>
          <w:color w:val="000000" w:themeColor="text1"/>
          <w:sz w:val="22"/>
          <w:szCs w:val="22"/>
        </w:rPr>
        <w:t>Niki Zorić, predstavnik učenika 8.b razreda u Vijeću učenika</w:t>
      </w:r>
    </w:p>
    <w:p w14:paraId="085F91DB" w14:textId="77777777" w:rsidR="008A513D" w:rsidRPr="00970A21" w:rsidRDefault="008A513D" w:rsidP="00970A2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6B43F1" w14:textId="77777777" w:rsidR="008A513D" w:rsidRDefault="00F05BB7">
      <w:pPr>
        <w:spacing w:before="280" w:after="280"/>
        <w:ind w:firstLine="0"/>
      </w:pPr>
      <w:r>
        <w:rPr>
          <w:rFonts w:asciiTheme="minorHAnsi" w:hAnsiTheme="minorHAnsi" w:cstheme="minorHAnsi"/>
          <w:sz w:val="22"/>
          <w:szCs w:val="22"/>
        </w:rPr>
        <w:t>DNEVNI RED:</w:t>
      </w:r>
    </w:p>
    <w:p w14:paraId="0F1A5609" w14:textId="77777777" w:rsidR="008A513D" w:rsidRDefault="00F05BB7">
      <w:pPr>
        <w:pStyle w:val="Odlomakpopisa"/>
        <w:numPr>
          <w:ilvl w:val="0"/>
          <w:numId w:val="2"/>
        </w:numPr>
        <w:spacing w:after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Otvaranje pristiglih ponuda i odabir najpovoljnije ponude</w:t>
      </w:r>
    </w:p>
    <w:p w14:paraId="006356D0" w14:textId="77777777" w:rsidR="008A513D" w:rsidRDefault="00F05BB7">
      <w:pPr>
        <w:pStyle w:val="Odlomakpopisa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Dogovor termina roditeljskog sastanka</w:t>
      </w:r>
    </w:p>
    <w:p w14:paraId="7E061E3C" w14:textId="77777777" w:rsidR="008A513D" w:rsidRDefault="00F05BB7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Objava rezultata odabira ponude na internetskim stranicama škole</w:t>
      </w:r>
    </w:p>
    <w:p w14:paraId="4BC2D83D" w14:textId="01631849" w:rsidR="008A513D" w:rsidRDefault="008A513D">
      <w:pPr>
        <w:pStyle w:val="Odlomakpopisa"/>
        <w:ind w:left="1789" w:firstLine="0"/>
        <w:rPr>
          <w:rFonts w:asciiTheme="minorHAnsi" w:hAnsiTheme="minorHAnsi" w:cstheme="minorHAnsi"/>
          <w:sz w:val="22"/>
          <w:szCs w:val="22"/>
        </w:rPr>
      </w:pPr>
    </w:p>
    <w:p w14:paraId="51A747EA" w14:textId="77777777" w:rsidR="00970A21" w:rsidRDefault="00970A21">
      <w:pPr>
        <w:pStyle w:val="Odlomakpopisa"/>
        <w:ind w:left="1789" w:firstLine="0"/>
        <w:rPr>
          <w:rFonts w:asciiTheme="minorHAnsi" w:hAnsiTheme="minorHAnsi" w:cstheme="minorHAnsi"/>
          <w:sz w:val="22"/>
          <w:szCs w:val="22"/>
        </w:rPr>
      </w:pPr>
    </w:p>
    <w:p w14:paraId="4B0AAED7" w14:textId="6BF2427C" w:rsidR="00970A21" w:rsidRDefault="00F05BB7">
      <w:pPr>
        <w:spacing w:before="451" w:after="451"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 1)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Jakonaglaeno"/>
          <w:rFonts w:asciiTheme="minorHAnsi" w:hAnsiTheme="minorHAnsi" w:cstheme="minorHAnsi"/>
          <w:b w:val="0"/>
          <w:color w:val="000000"/>
          <w:sz w:val="22"/>
          <w:szCs w:val="22"/>
        </w:rPr>
        <w:t xml:space="preserve">Javnom otvaranju i čitanju pristiglih ponuda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za organizaciju višednevne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izvanučioničke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nastave (ekskurzije) za učenike </w:t>
      </w:r>
      <w:r w:rsidR="00711BC3">
        <w:rPr>
          <w:rFonts w:asciiTheme="minorHAnsi" w:hAnsiTheme="minorHAnsi" w:cstheme="minorHAnsi"/>
          <w:color w:val="000000"/>
          <w:sz w:val="22"/>
          <w:szCs w:val="22"/>
        </w:rPr>
        <w:t>7.a, 7.b, 8.a i 8.b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razreda pristupila je predsjednica Povjerenstva </w:t>
      </w:r>
      <w:r w:rsidR="00970A21">
        <w:rPr>
          <w:rFonts w:asciiTheme="minorHAnsi" w:hAnsiTheme="minorHAnsi" w:cstheme="minorHAnsi"/>
          <w:color w:val="000000"/>
          <w:sz w:val="22"/>
          <w:szCs w:val="22"/>
        </w:rPr>
        <w:t>Gorana Simić - Vinski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Na javni poziv za organizaciju višednevne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izvanučioničke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nastave pristigla je ponuda </w:t>
      </w:r>
      <w:r w:rsidR="00711BC3">
        <w:rPr>
          <w:rFonts w:asciiTheme="minorHAnsi" w:hAnsiTheme="minorHAnsi" w:cstheme="minorHAnsi"/>
          <w:color w:val="000000"/>
          <w:sz w:val="22"/>
          <w:szCs w:val="22"/>
        </w:rPr>
        <w:t>turističke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agencije „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Eklata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”, Osječka 11, Split. Otvaranju ponude nisu nazočili predstavnici ponuditelja. Prema članku 13., stavku 9. Pravilnika o izvođenju izleta, ekskurzija i drugih odgojno-obrazovnih aktivnosti izvan škole, ako na javni poziv u propisanom roku pristigne samo jedna ponuda koja ispunjava propisane uvjete, ta će se razmatrati. Povjerenstvo je utvrdilo da </w:t>
      </w:r>
      <w:r>
        <w:rPr>
          <w:rStyle w:val="Jakonaglaeno"/>
          <w:rFonts w:asciiTheme="minorHAnsi" w:hAnsiTheme="minorHAnsi" w:cstheme="minorHAnsi"/>
          <w:b w:val="0"/>
          <w:color w:val="000000"/>
          <w:sz w:val="22"/>
          <w:szCs w:val="22"/>
        </w:rPr>
        <w:t xml:space="preserve">pristigla ponuda ispunjava sve propisane uvjete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da je </w:t>
      </w:r>
      <w:r>
        <w:rPr>
          <w:rStyle w:val="Jakonaglaeno"/>
          <w:rFonts w:asciiTheme="minorHAnsi" w:hAnsiTheme="minorHAnsi" w:cstheme="minorHAnsi"/>
          <w:b w:val="0"/>
          <w:color w:val="000000"/>
          <w:sz w:val="22"/>
          <w:szCs w:val="22"/>
        </w:rPr>
        <w:t>pristigla u propisanom roku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Budući da ispunjava sve propisane uvjete, </w:t>
      </w:r>
      <w:r>
        <w:rPr>
          <w:rStyle w:val="Jakonaglaeno"/>
          <w:rFonts w:ascii="Calibri" w:hAnsi="Calibri" w:cs="Calibri"/>
          <w:b w:val="0"/>
          <w:color w:val="000000"/>
          <w:sz w:val="22"/>
          <w:szCs w:val="22"/>
        </w:rPr>
        <w:t xml:space="preserve">Povjerenstvo je jednoglasno odabralo ponudu </w:t>
      </w:r>
      <w:r w:rsidR="00711BC3">
        <w:rPr>
          <w:rStyle w:val="Jakonaglaeno"/>
          <w:rFonts w:ascii="Calibri" w:hAnsi="Calibri" w:cs="Calibri"/>
          <w:b w:val="0"/>
          <w:color w:val="000000"/>
          <w:sz w:val="22"/>
          <w:szCs w:val="22"/>
        </w:rPr>
        <w:t>turističke</w:t>
      </w:r>
      <w:r>
        <w:rPr>
          <w:rStyle w:val="Jakonaglaeno"/>
          <w:rFonts w:ascii="Calibri" w:hAnsi="Calibri" w:cs="Calibri"/>
          <w:b w:val="0"/>
          <w:color w:val="000000"/>
          <w:sz w:val="22"/>
          <w:szCs w:val="22"/>
        </w:rPr>
        <w:t xml:space="preserve"> agencije </w:t>
      </w:r>
      <w:r>
        <w:rPr>
          <w:rStyle w:val="Jakonaglaeno"/>
          <w:rFonts w:asciiTheme="minorHAnsi" w:hAnsiTheme="minorHAnsi" w:cstheme="minorHAnsi"/>
          <w:b w:val="0"/>
          <w:color w:val="000000"/>
          <w:sz w:val="22"/>
          <w:szCs w:val="22"/>
        </w:rPr>
        <w:t>„</w:t>
      </w:r>
      <w:proofErr w:type="spellStart"/>
      <w:r>
        <w:rPr>
          <w:rStyle w:val="Jakonaglaeno"/>
          <w:rFonts w:asciiTheme="minorHAnsi" w:hAnsiTheme="minorHAnsi" w:cstheme="minorHAnsi"/>
          <w:b w:val="0"/>
          <w:color w:val="000000"/>
          <w:sz w:val="22"/>
          <w:szCs w:val="22"/>
        </w:rPr>
        <w:t>Eklata</w:t>
      </w:r>
      <w:proofErr w:type="spellEnd"/>
      <w:r>
        <w:rPr>
          <w:rStyle w:val="Jakonaglaeno"/>
          <w:rFonts w:asciiTheme="minorHAnsi" w:hAnsiTheme="minorHAnsi" w:cstheme="minorHAnsi"/>
          <w:b w:val="0"/>
          <w:color w:val="000000"/>
          <w:sz w:val="22"/>
          <w:szCs w:val="22"/>
        </w:rPr>
        <w:t>” iz Splita</w:t>
      </w:r>
      <w:r>
        <w:rPr>
          <w:rFonts w:ascii="Calibri" w:hAnsi="Calibri" w:cs="Calibri"/>
          <w:color w:val="000000"/>
          <w:sz w:val="22"/>
          <w:szCs w:val="22"/>
        </w:rPr>
        <w:t xml:space="preserve">. U prilogu se nalazi </w:t>
      </w:r>
      <w:r w:rsidR="00970A21">
        <w:rPr>
          <w:rFonts w:ascii="Calibri" w:hAnsi="Calibri" w:cs="Calibri"/>
          <w:color w:val="000000"/>
          <w:sz w:val="22"/>
          <w:szCs w:val="22"/>
        </w:rPr>
        <w:t>dokument sa sadržajem ponude</w:t>
      </w:r>
      <w:r>
        <w:rPr>
          <w:rFonts w:ascii="Calibri" w:hAnsi="Calibri" w:cs="Calibri"/>
          <w:color w:val="000000"/>
          <w:sz w:val="22"/>
          <w:szCs w:val="22"/>
        </w:rPr>
        <w:t xml:space="preserve">. Cijena aranžmana po učeniku iznosi </w:t>
      </w:r>
      <w:r w:rsidR="00970A21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970A21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 xml:space="preserve">95 kuna.     </w:t>
      </w:r>
    </w:p>
    <w:p w14:paraId="499BAFD9" w14:textId="77777777" w:rsidR="00970A21" w:rsidRDefault="00970A21">
      <w:pPr>
        <w:spacing w:before="451" w:after="451"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2DB13BDB" w14:textId="50A130B8" w:rsidR="00970A21" w:rsidRDefault="00F05BB7">
      <w:pPr>
        <w:spacing w:before="451" w:after="451" w:line="276" w:lineRule="auto"/>
        <w:ind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Ad 2) Roditeljski sastanak na kojemu će izabrana </w:t>
      </w:r>
      <w:r w:rsidR="007C5E65">
        <w:rPr>
          <w:rFonts w:asciiTheme="minorHAnsi" w:hAnsiTheme="minorHAnsi" w:cstheme="minorHAnsi"/>
          <w:color w:val="000000"/>
          <w:sz w:val="22"/>
          <w:szCs w:val="22"/>
        </w:rPr>
        <w:t>turistička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agencija predstaviti svoj program bit će održan u </w:t>
      </w:r>
      <w:r w:rsidR="00970A21">
        <w:rPr>
          <w:rFonts w:asciiTheme="minorHAnsi" w:hAnsiTheme="minorHAnsi" w:cstheme="minorHAnsi"/>
          <w:color w:val="000000"/>
          <w:sz w:val="22"/>
          <w:szCs w:val="22"/>
        </w:rPr>
        <w:t>srijedu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70A21">
        <w:rPr>
          <w:rFonts w:asciiTheme="minorHAnsi" w:hAnsiTheme="minorHAnsi" w:cstheme="minorHAnsi"/>
          <w:color w:val="000000"/>
          <w:sz w:val="22"/>
          <w:szCs w:val="22"/>
        </w:rPr>
        <w:t xml:space="preserve">  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70A21">
        <w:rPr>
          <w:rFonts w:asciiTheme="minorHAnsi" w:hAnsiTheme="minorHAnsi" w:cstheme="minorHAnsi"/>
          <w:color w:val="000000"/>
          <w:sz w:val="22"/>
          <w:szCs w:val="22"/>
        </w:rPr>
        <w:t>travnja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970A21">
        <w:rPr>
          <w:rFonts w:asciiTheme="minorHAnsi" w:hAnsiTheme="minorHAnsi" w:cstheme="minorHAnsi"/>
          <w:color w:val="000000"/>
          <w:sz w:val="22"/>
          <w:szCs w:val="22"/>
        </w:rPr>
        <w:t>22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godine u  18.00 sati.       </w:t>
      </w:r>
    </w:p>
    <w:p w14:paraId="0CEE685E" w14:textId="4ABBF6C4" w:rsidR="008A513D" w:rsidRDefault="00F05BB7">
      <w:pPr>
        <w:spacing w:before="451" w:after="451" w:line="276" w:lineRule="auto"/>
        <w:ind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 3) Rezultati odabira ponude bit će objavljeni na </w:t>
      </w:r>
      <w:r w:rsidR="007175D1">
        <w:rPr>
          <w:rFonts w:asciiTheme="minorHAnsi" w:hAnsiTheme="minorHAnsi" w:cstheme="minorHAnsi"/>
          <w:color w:val="000000"/>
          <w:sz w:val="22"/>
          <w:szCs w:val="22"/>
        </w:rPr>
        <w:t>web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stranic</w:t>
      </w:r>
      <w:r w:rsidR="007175D1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škole dana </w:t>
      </w:r>
      <w:r w:rsidR="00BA3BCC">
        <w:rPr>
          <w:rFonts w:asciiTheme="minorHAnsi" w:hAnsiTheme="minorHAnsi" w:cstheme="minorHAnsi"/>
          <w:color w:val="000000"/>
          <w:sz w:val="22"/>
          <w:szCs w:val="22"/>
        </w:rPr>
        <w:t>17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A3BCC">
        <w:rPr>
          <w:rFonts w:asciiTheme="minorHAnsi" w:hAnsiTheme="minorHAnsi" w:cstheme="minorHAnsi"/>
          <w:color w:val="000000"/>
          <w:sz w:val="22"/>
          <w:szCs w:val="22"/>
        </w:rPr>
        <w:t>ožujka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BA3BCC">
        <w:rPr>
          <w:rFonts w:asciiTheme="minorHAnsi" w:hAnsiTheme="minorHAnsi" w:cstheme="minorHAnsi"/>
          <w:color w:val="000000"/>
          <w:sz w:val="22"/>
          <w:szCs w:val="22"/>
        </w:rPr>
        <w:t>22</w:t>
      </w:r>
      <w:r>
        <w:rPr>
          <w:rFonts w:asciiTheme="minorHAnsi" w:hAnsiTheme="minorHAnsi" w:cstheme="minorHAnsi"/>
          <w:color w:val="000000"/>
          <w:sz w:val="22"/>
          <w:szCs w:val="22"/>
        </w:rPr>
        <w:t>.godine</w:t>
      </w:r>
      <w:r w:rsidR="00BA3BC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7D1097" w14:textId="2C6693AD" w:rsidR="008A513D" w:rsidRDefault="00F05BB7">
      <w:pPr>
        <w:spacing w:before="451" w:after="451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Sastanak je završen u </w:t>
      </w:r>
      <w:r w:rsidR="00BA3BCC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.</w:t>
      </w:r>
      <w:r w:rsidR="00BA3BCC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sati.</w:t>
      </w:r>
    </w:p>
    <w:p w14:paraId="763C2764" w14:textId="77777777" w:rsidR="00BA3BCC" w:rsidRDefault="00BA3BCC">
      <w:pPr>
        <w:spacing w:before="451" w:after="451" w:line="276" w:lineRule="auto"/>
        <w:ind w:firstLine="0"/>
        <w:jc w:val="left"/>
      </w:pPr>
    </w:p>
    <w:p w14:paraId="71F26A9C" w14:textId="77777777" w:rsidR="008A513D" w:rsidRDefault="00F05BB7">
      <w:pPr>
        <w:spacing w:before="280" w:after="28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Predsjednik Povjerenstva:                                                                                                    Zapisničar:</w:t>
      </w:r>
    </w:p>
    <w:p w14:paraId="7BF0E951" w14:textId="77777777" w:rsidR="008A513D" w:rsidRDefault="00F05BB7">
      <w:pPr>
        <w:spacing w:before="280" w:after="28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_____________________</w:t>
      </w:r>
    </w:p>
    <w:p w14:paraId="6433B1FF" w14:textId="5B944C9A" w:rsidR="008A513D" w:rsidRDefault="00BA3BCC">
      <w:pPr>
        <w:spacing w:before="280" w:after="280"/>
        <w:ind w:firstLine="0"/>
      </w:pPr>
      <w:r>
        <w:rPr>
          <w:rFonts w:asciiTheme="minorHAnsi" w:hAnsiTheme="minorHAnsi" w:cstheme="minorHAnsi"/>
          <w:sz w:val="22"/>
          <w:szCs w:val="22"/>
        </w:rPr>
        <w:t xml:space="preserve">                  Gorana Simić – Vinski </w:t>
      </w:r>
      <w:r w:rsidR="00F05BB7">
        <w:rPr>
          <w:rFonts w:asciiTheme="minorHAnsi" w:hAnsiTheme="minorHAnsi" w:cstheme="minorHAnsi"/>
          <w:sz w:val="22"/>
          <w:szCs w:val="22"/>
        </w:rPr>
        <w:tab/>
      </w:r>
      <w:r w:rsidR="00F05BB7">
        <w:rPr>
          <w:rFonts w:asciiTheme="minorHAnsi" w:hAnsiTheme="minorHAnsi" w:cstheme="minorHAnsi"/>
          <w:sz w:val="22"/>
          <w:szCs w:val="22"/>
        </w:rPr>
        <w:tab/>
      </w:r>
      <w:r w:rsidR="00F05BB7">
        <w:rPr>
          <w:rFonts w:asciiTheme="minorHAnsi" w:hAnsiTheme="minorHAnsi" w:cstheme="minorHAnsi"/>
          <w:sz w:val="22"/>
          <w:szCs w:val="22"/>
        </w:rPr>
        <w:tab/>
      </w:r>
      <w:r w:rsidR="00F05BB7">
        <w:rPr>
          <w:rFonts w:asciiTheme="minorHAnsi" w:hAnsiTheme="minorHAnsi" w:cstheme="minorHAnsi"/>
          <w:sz w:val="22"/>
          <w:szCs w:val="22"/>
        </w:rPr>
        <w:tab/>
      </w:r>
      <w:r w:rsidR="00F05BB7">
        <w:rPr>
          <w:rFonts w:asciiTheme="minorHAnsi" w:hAnsiTheme="minorHAnsi" w:cstheme="minorHAnsi"/>
          <w:sz w:val="22"/>
          <w:szCs w:val="22"/>
        </w:rPr>
        <w:tab/>
        <w:t xml:space="preserve">                              Katarina Gatarić</w:t>
      </w:r>
    </w:p>
    <w:sectPr w:rsidR="008A513D">
      <w:pgSz w:w="11906" w:h="16838"/>
      <w:pgMar w:top="444" w:right="567" w:bottom="455" w:left="80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331C"/>
    <w:multiLevelType w:val="multilevel"/>
    <w:tmpl w:val="CC4C3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B59B8"/>
    <w:multiLevelType w:val="multilevel"/>
    <w:tmpl w:val="636A4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023D53"/>
    <w:multiLevelType w:val="multilevel"/>
    <w:tmpl w:val="A50074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335E6"/>
    <w:multiLevelType w:val="hybridMultilevel"/>
    <w:tmpl w:val="2E6A2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AFE"/>
    <w:multiLevelType w:val="multilevel"/>
    <w:tmpl w:val="952053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D"/>
    <w:rsid w:val="002672F9"/>
    <w:rsid w:val="00711BC3"/>
    <w:rsid w:val="007175D1"/>
    <w:rsid w:val="007C5E65"/>
    <w:rsid w:val="008A513D"/>
    <w:rsid w:val="00970A21"/>
    <w:rsid w:val="00A7331C"/>
    <w:rsid w:val="00BA3BCC"/>
    <w:rsid w:val="00F0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E52C"/>
  <w15:docId w15:val="{D5924706-D65F-43F0-8ADC-53130047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62"/>
    <w:pPr>
      <w:spacing w:beforeAutospacing="1" w:afterAutospacing="1"/>
      <w:ind w:firstLine="709"/>
      <w:jc w:val="both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E7843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asciiTheme="minorHAnsi" w:hAnsiTheme="minorHAnsi" w:cstheme="minorHAnsi"/>
      <w:sz w:val="22"/>
      <w:szCs w:val="22"/>
    </w:rPr>
  </w:style>
  <w:style w:type="character" w:customStyle="1" w:styleId="Jakonaglaeno">
    <w:name w:val="Jako naglašeno"/>
    <w:qFormat/>
    <w:rPr>
      <w:b/>
      <w:bCs/>
    </w:rPr>
  </w:style>
  <w:style w:type="character" w:customStyle="1" w:styleId="ListLabel3">
    <w:name w:val="ListLabel 3"/>
    <w:qFormat/>
    <w:rPr>
      <w:rFonts w:asciiTheme="minorHAnsi" w:hAnsiTheme="minorHAnsi" w:cstheme="minorHAnsi"/>
      <w:sz w:val="22"/>
      <w:szCs w:val="22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C6C64"/>
    <w:pPr>
      <w:spacing w:before="280" w:after="280"/>
      <w:ind w:left="720"/>
      <w:contextualSpacing/>
    </w:pPr>
  </w:style>
  <w:style w:type="paragraph" w:customStyle="1" w:styleId="Default">
    <w:name w:val="Default"/>
    <w:qFormat/>
    <w:rsid w:val="004472BF"/>
    <w:rPr>
      <w:rFonts w:ascii="Times New Roman" w:eastAsia="Times New Roman" w:hAnsi="Times New Roman"/>
      <w:color w:val="000000"/>
      <w:sz w:val="24"/>
      <w:lang w:eastAsia="hr-HR"/>
    </w:rPr>
  </w:style>
  <w:style w:type="paragraph" w:styleId="Bezproreda">
    <w:name w:val="No Spacing"/>
    <w:uiPriority w:val="1"/>
    <w:qFormat/>
    <w:rsid w:val="00F87D67"/>
    <w:pPr>
      <w:ind w:firstLine="709"/>
      <w:jc w:val="both"/>
    </w:pPr>
    <w:rPr>
      <w:sz w:val="24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table" w:styleId="Reetkatablice">
    <w:name w:val="Table Grid"/>
    <w:basedOn w:val="Obinatablica"/>
    <w:uiPriority w:val="59"/>
    <w:rsid w:val="004472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72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ahicno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F676-54C1-460D-AAE0-9859B117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Klementina</dc:creator>
  <cp:lastModifiedBy>Gorana Simić Vinski</cp:lastModifiedBy>
  <cp:revision>2</cp:revision>
  <cp:lastPrinted>2022-03-17T12:00:00Z</cp:lastPrinted>
  <dcterms:created xsi:type="dcterms:W3CDTF">2022-03-17T12:00:00Z</dcterms:created>
  <dcterms:modified xsi:type="dcterms:W3CDTF">2022-03-17T12:00:00Z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